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66CFD89" w:rsidR="007E0412" w:rsidRPr="00416F64" w:rsidRDefault="00676B7A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34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0BB68F1" w:rsidR="0070088D" w:rsidRPr="00C075C7" w:rsidRDefault="00676B7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676B7A">
              <w:rPr>
                <w:rFonts w:eastAsia="Calibri" w:cstheme="minorHAnsi"/>
                <w:color w:val="000000"/>
                <w:kern w:val="24"/>
              </w:rPr>
              <w:t>Module 3 Fun Time!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408778C" w:rsidR="002E6533" w:rsidRPr="002F7040" w:rsidRDefault="00676B7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76B7A">
              <w:rPr>
                <w:rFonts w:eastAsia="Calibri" w:cstheme="minorHAnsi"/>
                <w:color w:val="000000"/>
                <w:kern w:val="24"/>
                <w:lang w:val="ru-RU"/>
              </w:rPr>
              <w:t>Unit 3b, Grammar: will – going to – Present Continuous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62A4136" w:rsidR="002B5558" w:rsidRPr="00C075C7" w:rsidRDefault="00676B7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E3969F7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7643B4">
              <w:rPr>
                <w:rFonts w:eastAsia="Times New Roman" w:cstheme="minorHAnsi"/>
              </w:rPr>
              <w:t>svajanje</w:t>
            </w:r>
            <w:proofErr w:type="spellEnd"/>
            <w:r w:rsidR="007643B4"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7643B4">
              <w:rPr>
                <w:rFonts w:eastAsia="Times New Roman" w:cstheme="minorHAnsi"/>
              </w:rPr>
              <w:t>iskazivanje</w:t>
            </w:r>
            <w:proofErr w:type="spellEnd"/>
            <w:r w:rsidR="007643B4">
              <w:rPr>
                <w:rFonts w:eastAsia="Times New Roman" w:cstheme="minorHAnsi"/>
              </w:rPr>
              <w:t xml:space="preserve"> </w:t>
            </w:r>
            <w:proofErr w:type="spellStart"/>
            <w:r w:rsidR="007643B4">
              <w:rPr>
                <w:rFonts w:eastAsia="Times New Roman" w:cstheme="minorHAnsi"/>
              </w:rPr>
              <w:t>budućnosti</w:t>
            </w:r>
            <w:proofErr w:type="spellEnd"/>
            <w:r w:rsidR="007643B4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2D7D6050" w14:textId="3A7AA114" w:rsidR="001443FF" w:rsidRPr="00B42212" w:rsidRDefault="00B42212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razmeni jednostavne iskaze koji se odnose na odluke, obe</w:t>
            </w:r>
            <w:r w:rsidR="002D14D0">
              <w:rPr>
                <w:rFonts w:eastAsia="Times New Roman" w:cstheme="minorHAnsi"/>
                <w:sz w:val="24"/>
                <w:szCs w:val="24"/>
                <w:lang w:val="sr-Latn-RS"/>
              </w:rPr>
              <w:t>ć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anja i planove</w:t>
            </w:r>
          </w:p>
          <w:p w14:paraId="42A7C2E9" w14:textId="58D58205" w:rsidR="00B42212" w:rsidRPr="00B42212" w:rsidRDefault="00B42212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razume jednostavnije iskaze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vezi sa obe</w:t>
            </w:r>
            <w:r w:rsidR="002D14D0">
              <w:rPr>
                <w:rFonts w:eastAsia="Times New Roman" w:cstheme="minorHAnsi"/>
                <w:sz w:val="24"/>
                <w:szCs w:val="24"/>
                <w:lang w:val="sr-Latn-RS"/>
              </w:rPr>
              <w:t>ć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anjima, odlukama, planovima, namerama i predviđanjima</w:t>
            </w:r>
          </w:p>
          <w:p w14:paraId="077C71E8" w14:textId="22ABA9A7" w:rsidR="00B42212" w:rsidRPr="00B42212" w:rsidRDefault="00B42212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saopšti šta on ili neko drugi planira, namerava, pred</w:t>
            </w:r>
            <w:r w:rsidR="009529E7">
              <w:rPr>
                <w:rFonts w:eastAsia="Times New Roman" w:cstheme="minorHAnsi"/>
                <w:sz w:val="24"/>
                <w:szCs w:val="24"/>
                <w:lang w:val="sr-Latn-RS"/>
              </w:rPr>
              <w:t>v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iđa.</w:t>
            </w:r>
          </w:p>
          <w:p w14:paraId="6CAC05EF" w14:textId="44C2FD4E" w:rsidR="00B42212" w:rsidRPr="001F7FD3" w:rsidRDefault="00B42212" w:rsidP="00B42212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071D1E7" w:rsidR="0002734A" w:rsidRPr="002F7040" w:rsidRDefault="00B4221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4BF798B" w:rsidR="0002734A" w:rsidRPr="002F7040" w:rsidRDefault="00B4221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70DECDDF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643B4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367DC1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367DC1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367DC1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7643B4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F0EF02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6F2982D" w:rsidR="00080ECC" w:rsidRPr="002F7040" w:rsidRDefault="007643B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21AD1B4" w:rsidR="00080ECC" w:rsidRPr="00A53501" w:rsidRDefault="007643B4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will, going to, Present Continuous Tense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E9DEA70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C0EE0">
              <w:rPr>
                <w:rFonts w:eastAsia="Times New Roman" w:cstheme="minorHAnsi"/>
                <w:b/>
                <w:bCs/>
                <w:color w:val="000000"/>
                <w:kern w:val="24"/>
              </w:rPr>
              <w:t>8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10758A40" w:rsidR="004E447D" w:rsidRPr="004F4F5B" w:rsidRDefault="00BC0EE0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Poziva učenike da predstave novogodišnje postere koje su kreirali u sklopu domaćeg zadatka</w:t>
            </w:r>
            <w:r w:rsidR="004E447D" w:rsidRPr="00F50B6A">
              <w:rPr>
                <w:sz w:val="24"/>
                <w:szCs w:val="24"/>
                <w:lang w:val="sr-Latn-RS"/>
              </w:rPr>
              <w:t xml:space="preserve">. </w:t>
            </w:r>
          </w:p>
          <w:p w14:paraId="084565B0" w14:textId="03AD135F" w:rsidR="004F4F5B" w:rsidRPr="00F50B6A" w:rsidRDefault="004F4F5B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Podstiče učenike da postave dodatna pitanja u vezi sa prikazanim posterima.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2B8D05DB" w:rsidR="00764D0F" w:rsidRDefault="004F4F5B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novogodišnje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ukrašavaju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učionicu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C266B50" w14:textId="5540FA03" w:rsidR="004F4F5B" w:rsidRDefault="004F4F5B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dodatna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8C422C0" w14:textId="040A0B14" w:rsidR="004F4F5B" w:rsidRDefault="004F4F5B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dodatna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057B98A" w14:textId="77777777" w:rsidR="004F4F5B" w:rsidRDefault="004F4F5B" w:rsidP="004F4F5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2481C217" w:rsidR="00764D0F" w:rsidRPr="00764D0F" w:rsidRDefault="00764D0F" w:rsidP="004F4F5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E1D5E55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BC0EE0">
              <w:rPr>
                <w:rFonts w:eastAsia="Times New Roman" w:cstheme="minorHAnsi"/>
                <w:b/>
                <w:bCs/>
                <w:color w:val="000000"/>
                <w:kern w:val="24"/>
              </w:rPr>
              <w:t>2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2FE83D87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006B1A">
              <w:rPr>
                <w:b/>
                <w:sz w:val="24"/>
                <w:szCs w:val="24"/>
              </w:rPr>
              <w:t>Fun Time</w:t>
            </w:r>
            <w:proofErr w:type="gramStart"/>
            <w:r w:rsidR="00006B1A">
              <w:rPr>
                <w:b/>
                <w:sz w:val="24"/>
                <w:szCs w:val="24"/>
              </w:rPr>
              <w:t>!</w:t>
            </w:r>
            <w:r w:rsidRPr="00F50B6A">
              <w:rPr>
                <w:b/>
                <w:sz w:val="24"/>
                <w:szCs w:val="24"/>
              </w:rPr>
              <w:t>,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006B1A">
              <w:rPr>
                <w:b/>
                <w:sz w:val="24"/>
                <w:szCs w:val="24"/>
              </w:rPr>
              <w:t xml:space="preserve">3b Grammar, </w:t>
            </w:r>
            <w:r w:rsidRPr="00F50B6A">
              <w:rPr>
                <w:b/>
                <w:sz w:val="24"/>
                <w:szCs w:val="24"/>
              </w:rPr>
              <w:t>4</w:t>
            </w:r>
            <w:r w:rsidR="00006B1A">
              <w:rPr>
                <w:b/>
                <w:sz w:val="24"/>
                <w:szCs w:val="24"/>
              </w:rPr>
              <w:t>6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006B1A">
              <w:rPr>
                <w:b/>
                <w:sz w:val="24"/>
                <w:szCs w:val="24"/>
              </w:rPr>
              <w:t>47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694A951B" w14:textId="77777777" w:rsidR="00BC0EE0" w:rsidRDefault="0058004C" w:rsidP="00BC0EE0">
            <w:pPr>
              <w:autoSpaceDE w:val="0"/>
              <w:autoSpaceDN w:val="0"/>
              <w:adjustRightInd w:val="0"/>
              <w:spacing w:after="0" w:line="240" w:lineRule="auto"/>
              <w:rPr>
                <w:rFonts w:ascii="FrutigerLTStd-Bold" w:hAnsi="FrutigerLTStd-Bold" w:cs="FrutigerLTStd-Bold"/>
                <w:b/>
                <w:bCs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BC0EE0">
              <w:rPr>
                <w:rFonts w:ascii="FrutigerLTStd-Bold" w:hAnsi="FrutigerLTStd-Bold" w:cs="FrutigerLTStd-Bold"/>
                <w:b/>
                <w:bCs/>
                <w:lang w:val="hr-HR"/>
              </w:rPr>
              <w:t>Read the theory. How do we form the affirmative, negative and</w:t>
            </w:r>
          </w:p>
          <w:p w14:paraId="7CCB70D7" w14:textId="6D4714E2" w:rsidR="0058004C" w:rsidRPr="00F50B6A" w:rsidRDefault="00BC0EE0" w:rsidP="00BC0EE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interrogative of </w:t>
            </w: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>will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? </w:t>
            </w: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>be going to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>? When do we use these two tenses?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1DD44B83" w:rsidR="0058004C" w:rsidRPr="00110825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746198A2" w14:textId="5C6978C3" w:rsidR="00110825" w:rsidRPr="00110825" w:rsidRDefault="0011082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Beleži na tabli rečenice:</w:t>
            </w:r>
          </w:p>
          <w:p w14:paraId="554AAC67" w14:textId="255112F3" w:rsidR="00110825" w:rsidRPr="00110825" w:rsidRDefault="00110825" w:rsidP="00110825">
            <w:pPr>
              <w:spacing w:after="0" w:line="240" w:lineRule="auto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      </w:t>
            </w: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I’ll</w:t>
            </w: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visit grandma later. Will you come? No, I won’t.</w:t>
            </w:r>
          </w:p>
          <w:p w14:paraId="21C74343" w14:textId="4455BCFB" w:rsidR="00110825" w:rsidRPr="00110825" w:rsidRDefault="00110825" w:rsidP="00110825">
            <w:pPr>
              <w:spacing w:after="0" w:line="240" w:lineRule="auto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      </w:t>
            </w:r>
            <w:r w:rsidRPr="00110825">
              <w:rPr>
                <w:i/>
                <w:iCs/>
              </w:rPr>
              <w:t xml:space="preserve"> I </w:t>
            </w: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think the new factory will pollute the river. We don’t need these lights</w:t>
            </w:r>
          </w:p>
          <w:p w14:paraId="6C10F4D8" w14:textId="5C18B369" w:rsidR="00110825" w:rsidRPr="00110825" w:rsidRDefault="00110825" w:rsidP="00110825">
            <w:pPr>
              <w:spacing w:after="0" w:line="240" w:lineRule="auto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on. I’ll switch them off.</w:t>
            </w:r>
          </w:p>
          <w:p w14:paraId="1C8BFAFC" w14:textId="77777777" w:rsidR="00110825" w:rsidRPr="00110825" w:rsidRDefault="00110825" w:rsidP="00110825">
            <w:pPr>
              <w:spacing w:after="0" w:line="240" w:lineRule="auto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We’re going to join a conservation group. Look out! </w:t>
            </w:r>
          </w:p>
          <w:p w14:paraId="3AA79A49" w14:textId="277A5E9A" w:rsidR="00110825" w:rsidRPr="00110825" w:rsidRDefault="00110825" w:rsidP="00110825">
            <w:pPr>
              <w:spacing w:after="0" w:line="240" w:lineRule="auto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You’re going to drop those boxes.</w:t>
            </w:r>
          </w:p>
          <w:p w14:paraId="1171F6E0" w14:textId="77777777" w:rsidR="00110825" w:rsidRPr="00110825" w:rsidRDefault="00110825" w:rsidP="00110825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4C1B25AA" w14:textId="04B0B28E" w:rsidR="004F4F5B" w:rsidRPr="004F4F5B" w:rsidRDefault="004F4F5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Podstiče učenike da se prisete znanja vezanog za dat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 glagolske oblike usvojenog u prethodnim razredima</w:t>
            </w:r>
            <w:r w:rsidR="00110825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objasne razlike u datim primerima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7639FDA2" w14:textId="42246D44" w:rsidR="004F4F5B" w:rsidRPr="00110825" w:rsidRDefault="004F4F5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pročitaju primere u tabeli i daje dodatna objašnjenja.</w:t>
            </w:r>
          </w:p>
          <w:p w14:paraId="0A809FF3" w14:textId="1C841446" w:rsidR="00110825" w:rsidRPr="00F50B6A" w:rsidRDefault="0011082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Podstiče učenike da kao pomoć koriste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dati strip i da sami navedu svoje primere rečenica.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B111187" w14:textId="77777777" w:rsidR="00416F64" w:rsidRPr="00110825" w:rsidRDefault="0011082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Beleže rečenice sa table.</w:t>
            </w:r>
          </w:p>
          <w:p w14:paraId="39F6AEA1" w14:textId="77777777" w:rsidR="00110825" w:rsidRDefault="0011082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Zaključuju na osnovu primera i znanja iz prethodnog razreda o upotrebi datih glagolskih oblika.</w:t>
            </w:r>
          </w:p>
          <w:p w14:paraId="3EA93525" w14:textId="77777777" w:rsidR="00110825" w:rsidRPr="00110825" w:rsidRDefault="0011082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289AE1E8" w14:textId="77777777" w:rsidR="00110825" w:rsidRPr="00110825" w:rsidRDefault="0011082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strip.</w:t>
            </w:r>
          </w:p>
          <w:p w14:paraId="5FC49D01" w14:textId="16FB19BF" w:rsidR="00110825" w:rsidRPr="00416F64" w:rsidRDefault="0011082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Navode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svoje primere rečenica.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272CD16F" w:rsidR="0058004C" w:rsidRPr="00BC0EE0" w:rsidRDefault="0058004C" w:rsidP="00BC0EE0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BC0EE0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BC0EE0" w:rsidRPr="00BC0EE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Complete the gaps. Use: will or won’t and the verbs in th</w:t>
            </w:r>
            <w:r w:rsidR="00BC0EE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e </w:t>
            </w:r>
            <w:r w:rsidR="00BC0EE0" w:rsidRPr="00BC0EE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54E9CDB5" w14:textId="77777777" w:rsidR="0058004C" w:rsidRPr="007F3CFD" w:rsidRDefault="007F3CF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oblicima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7F3CFD">
              <w:rPr>
                <w:bCs/>
                <w:i/>
                <w:iCs/>
                <w:sz w:val="24"/>
                <w:szCs w:val="24"/>
              </w:rPr>
              <w:t>will</w:t>
            </w:r>
            <w:proofErr w:type="gramEnd"/>
            <w:r w:rsidRPr="007F3CFD">
              <w:rPr>
                <w:bCs/>
                <w:i/>
                <w:iCs/>
                <w:sz w:val="24"/>
                <w:szCs w:val="24"/>
              </w:rPr>
              <w:t xml:space="preserve"> – won’t</w:t>
            </w:r>
            <w:r>
              <w:rPr>
                <w:bCs/>
                <w:i/>
                <w:iCs/>
                <w:sz w:val="24"/>
                <w:szCs w:val="24"/>
              </w:rPr>
              <w:t>.</w:t>
            </w:r>
          </w:p>
          <w:p w14:paraId="39B87AC0" w14:textId="77777777" w:rsidR="007F3CFD" w:rsidRPr="007F3CFD" w:rsidRDefault="007F3CF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F3CFD">
              <w:rPr>
                <w:bCs/>
                <w:sz w:val="24"/>
                <w:szCs w:val="24"/>
              </w:rPr>
              <w:t>Prati</w:t>
            </w:r>
            <w:proofErr w:type="spellEnd"/>
            <w:r w:rsidRPr="007F3CFD">
              <w:rPr>
                <w:bCs/>
                <w:sz w:val="24"/>
                <w:szCs w:val="24"/>
              </w:rPr>
              <w:t xml:space="preserve"> rad </w:t>
            </w:r>
            <w:proofErr w:type="spellStart"/>
            <w:r w:rsidRPr="007F3CFD">
              <w:rPr>
                <w:bCs/>
                <w:sz w:val="24"/>
                <w:szCs w:val="24"/>
              </w:rPr>
              <w:t>učenika</w:t>
            </w:r>
            <w:proofErr w:type="spellEnd"/>
            <w:r w:rsidRPr="007F3CF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F3CFD">
              <w:rPr>
                <w:bCs/>
                <w:sz w:val="24"/>
                <w:szCs w:val="24"/>
              </w:rPr>
              <w:t>pomaže</w:t>
            </w:r>
            <w:proofErr w:type="spellEnd"/>
            <w:r w:rsidRPr="007F3C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F3CFD">
              <w:rPr>
                <w:bCs/>
                <w:sz w:val="24"/>
                <w:szCs w:val="24"/>
              </w:rPr>
              <w:t>po</w:t>
            </w:r>
            <w:proofErr w:type="spellEnd"/>
            <w:r w:rsidRPr="007F3C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F3CFD">
              <w:rPr>
                <w:bCs/>
                <w:sz w:val="24"/>
                <w:szCs w:val="24"/>
              </w:rPr>
              <w:t>potrebi</w:t>
            </w:r>
            <w:proofErr w:type="spellEnd"/>
            <w:r w:rsidRPr="007F3CFD">
              <w:rPr>
                <w:bCs/>
                <w:sz w:val="24"/>
                <w:szCs w:val="24"/>
              </w:rPr>
              <w:t>.</w:t>
            </w:r>
          </w:p>
          <w:p w14:paraId="3A1D0C60" w14:textId="77777777" w:rsidR="007F3CFD" w:rsidRPr="007F3CFD" w:rsidRDefault="007F3CF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F3CFD">
              <w:rPr>
                <w:bCs/>
                <w:sz w:val="24"/>
                <w:szCs w:val="24"/>
              </w:rPr>
              <w:t>Sluša</w:t>
            </w:r>
            <w:proofErr w:type="spellEnd"/>
            <w:r w:rsidRPr="007F3CF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F3CFD">
              <w:rPr>
                <w:bCs/>
                <w:sz w:val="24"/>
                <w:szCs w:val="24"/>
              </w:rPr>
              <w:t>proverava</w:t>
            </w:r>
            <w:proofErr w:type="spellEnd"/>
            <w:r w:rsidRPr="007F3C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F3CFD">
              <w:rPr>
                <w:bCs/>
                <w:sz w:val="24"/>
                <w:szCs w:val="24"/>
              </w:rPr>
              <w:t>odgovore</w:t>
            </w:r>
            <w:proofErr w:type="spellEnd"/>
            <w:r w:rsidRPr="007F3C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F3CFD">
              <w:rPr>
                <w:bCs/>
                <w:sz w:val="24"/>
                <w:szCs w:val="24"/>
              </w:rPr>
              <w:t>učenika</w:t>
            </w:r>
            <w:proofErr w:type="spellEnd"/>
            <w:r w:rsidRPr="007F3CFD">
              <w:rPr>
                <w:bCs/>
                <w:sz w:val="24"/>
                <w:szCs w:val="24"/>
              </w:rPr>
              <w:t>.</w:t>
            </w:r>
          </w:p>
          <w:p w14:paraId="0779C4D7" w14:textId="47EBBF77" w:rsidR="007F3CFD" w:rsidRPr="00F50B6A" w:rsidRDefault="007F3CFD" w:rsidP="007F3CFD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15D2A7" w14:textId="7E5D5DCC" w:rsidR="008569BE" w:rsidRDefault="00843F8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rečenice odgovarajućim oblicima</w:t>
            </w:r>
            <w:r w:rsidR="0031014E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glagola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5811E4E" w14:textId="5555434B" w:rsidR="00843F8B" w:rsidRPr="00F50B6A" w:rsidRDefault="00843F8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43FC0C5A" w:rsidR="00E063D5" w:rsidRPr="00F50B6A" w:rsidRDefault="00BC0EE0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Pr="00BC0EE0">
              <w:rPr>
                <w:b/>
                <w:sz w:val="24"/>
                <w:szCs w:val="24"/>
              </w:rPr>
              <w:t>Ask and answer questions using the prompts and will or won’t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B9B1CA5" w14:textId="77777777" w:rsidR="00E063D5" w:rsidRPr="00843F8B" w:rsidRDefault="00843F8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033CBBB" w14:textId="77777777" w:rsidR="00843F8B" w:rsidRPr="00843F8B" w:rsidRDefault="00843F8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Objašnjava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učenici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međusobno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postavljaju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pitanja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vežbanja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odgovaraju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njih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koristeći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konstrukcije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843F8B">
              <w:rPr>
                <w:i/>
                <w:iCs/>
                <w:sz w:val="24"/>
                <w:szCs w:val="24"/>
              </w:rPr>
              <w:t>will</w:t>
            </w:r>
            <w:proofErr w:type="gramEnd"/>
            <w:r w:rsidRPr="00843F8B">
              <w:rPr>
                <w:i/>
                <w:iCs/>
                <w:sz w:val="24"/>
                <w:szCs w:val="24"/>
              </w:rPr>
              <w:t xml:space="preserve"> – won’t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  <w:p w14:paraId="4DC35F85" w14:textId="77777777" w:rsidR="00843F8B" w:rsidRPr="00843F8B" w:rsidRDefault="00843F8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rad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i pomace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B94D57B" w14:textId="4B17EE2C" w:rsidR="00843F8B" w:rsidRPr="00843F8B" w:rsidRDefault="00843F8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parova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demonstriraju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018F4B5" w14:textId="6B3D7DA8" w:rsidR="00843F8B" w:rsidRDefault="00843F8B" w:rsidP="00843F8B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Primer:</w:t>
            </w:r>
          </w:p>
          <w:p w14:paraId="29FE7C02" w14:textId="43D571C7" w:rsidR="00843F8B" w:rsidRPr="00843F8B" w:rsidRDefault="00843F8B" w:rsidP="00843F8B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843F8B">
              <w:rPr>
                <w:bCs/>
                <w:i/>
                <w:iCs/>
                <w:sz w:val="24"/>
                <w:szCs w:val="24"/>
              </w:rPr>
              <w:t>Will everyone speak the same language in 100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843F8B">
              <w:rPr>
                <w:bCs/>
                <w:i/>
                <w:iCs/>
                <w:sz w:val="24"/>
                <w:szCs w:val="24"/>
              </w:rPr>
              <w:t>years? No, they won’t.</w:t>
            </w:r>
          </w:p>
          <w:p w14:paraId="3FEBC1BB" w14:textId="51A3159D" w:rsidR="00843F8B" w:rsidRPr="00843F8B" w:rsidRDefault="00843F8B" w:rsidP="00843F8B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843F8B">
              <w:rPr>
                <w:bCs/>
                <w:i/>
                <w:iCs/>
                <w:sz w:val="24"/>
                <w:szCs w:val="24"/>
              </w:rPr>
              <w:t>Will people travel in flying cars in the future?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843F8B">
              <w:rPr>
                <w:bCs/>
                <w:i/>
                <w:iCs/>
                <w:sz w:val="24"/>
                <w:szCs w:val="24"/>
              </w:rPr>
              <w:t>Yes, they will.</w:t>
            </w:r>
          </w:p>
          <w:p w14:paraId="310A8A65" w14:textId="3DB23FA1" w:rsidR="00843F8B" w:rsidRPr="00843F8B" w:rsidRDefault="00843F8B" w:rsidP="00843F8B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843F8B">
              <w:rPr>
                <w:bCs/>
                <w:i/>
                <w:iCs/>
                <w:sz w:val="24"/>
                <w:szCs w:val="24"/>
              </w:rPr>
              <w:t>Will robots do</w:t>
            </w:r>
            <w:r w:rsidRPr="00843F8B">
              <w:rPr>
                <w:bCs/>
                <w:i/>
                <w:iCs/>
              </w:rPr>
              <w:t xml:space="preserve"> </w:t>
            </w:r>
            <w:r w:rsidRPr="00843F8B">
              <w:rPr>
                <w:bCs/>
                <w:i/>
                <w:iCs/>
                <w:sz w:val="24"/>
                <w:szCs w:val="24"/>
              </w:rPr>
              <w:t>our housework in the future?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843F8B">
              <w:rPr>
                <w:bCs/>
                <w:i/>
                <w:iCs/>
                <w:sz w:val="24"/>
                <w:szCs w:val="24"/>
              </w:rPr>
              <w:t>Yes, they will.</w:t>
            </w:r>
          </w:p>
          <w:p w14:paraId="3699054A" w14:textId="276CBEF4" w:rsidR="00843F8B" w:rsidRPr="00843F8B" w:rsidRDefault="00843F8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povratnu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informaciju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1E64CAB" w14:textId="77777777" w:rsidR="00843F8B" w:rsidRPr="00843F8B" w:rsidRDefault="00843F8B" w:rsidP="00843F8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0A5DF3A0" w14:textId="3B869F46" w:rsidR="00843F8B" w:rsidRPr="00F50B6A" w:rsidRDefault="00843F8B" w:rsidP="00843F8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856D72" w14:textId="77777777" w:rsidR="008569BE" w:rsidRDefault="00843F8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postavkjaju i odgovaraju na pitanja formirajući pitanja odgovarajućim konstrukcijama.</w:t>
            </w:r>
          </w:p>
          <w:p w14:paraId="081C8C2D" w14:textId="77777777" w:rsidR="00843F8B" w:rsidRDefault="00843F8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Demonstriraju aktivnost pred razredom.</w:t>
            </w:r>
          </w:p>
          <w:p w14:paraId="5157FFEA" w14:textId="5AA887AF" w:rsidR="00843F8B" w:rsidRPr="00F50B6A" w:rsidRDefault="00843F8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povratnu informaciju od nastavnika.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4BA9B77B" w:rsidR="00E063D5" w:rsidRPr="00F50B6A" w:rsidRDefault="00BC0EE0" w:rsidP="00BC0EE0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Pr="00BC0EE0">
              <w:rPr>
                <w:b/>
                <w:sz w:val="24"/>
                <w:szCs w:val="24"/>
              </w:rPr>
              <w:t>Complete the sentences. Use the appropriate form of be going to and the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C0EE0">
              <w:rPr>
                <w:b/>
                <w:sz w:val="24"/>
                <w:szCs w:val="24"/>
              </w:rPr>
              <w:t>verbs in the list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56DEA404" w14:textId="78E6464C" w:rsidR="00E063D5" w:rsidRPr="00E63D61" w:rsidRDefault="00E63D6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zadatak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čita</w:t>
            </w:r>
            <w:proofErr w:type="spellEnd"/>
            <w:r>
              <w:rPr>
                <w:bCs/>
                <w:sz w:val="24"/>
                <w:szCs w:val="24"/>
              </w:rPr>
              <w:t xml:space="preserve"> primer u </w:t>
            </w:r>
            <w:proofErr w:type="spellStart"/>
            <w:r>
              <w:rPr>
                <w:bCs/>
                <w:sz w:val="24"/>
                <w:szCs w:val="24"/>
              </w:rPr>
              <w:t>zadataku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2FB1C41" w14:textId="77777777" w:rsidR="00E63D61" w:rsidRPr="00E63D61" w:rsidRDefault="00E63D6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dovoljno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izradu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187A0467" w:rsidR="00E63D61" w:rsidRPr="00F50B6A" w:rsidRDefault="00B66CD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00392319" w:rsidR="0058004C" w:rsidRDefault="00B66C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3D6D1554" w14:textId="77777777" w:rsidR="00ED030A" w:rsidRDefault="00B66C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rečenice glagolima sa liste.</w:t>
            </w:r>
          </w:p>
          <w:p w14:paraId="2F4A63CC" w14:textId="7C09957E" w:rsidR="00B66CDB" w:rsidRPr="00F50B6A" w:rsidRDefault="00B66C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30DA69A3" w:rsidR="00416F64" w:rsidRPr="00F50B6A" w:rsidRDefault="00BC0EE0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Pr="00BC0EE0">
              <w:rPr>
                <w:b/>
                <w:sz w:val="24"/>
                <w:szCs w:val="24"/>
              </w:rPr>
              <w:t>Ask and answer questions. Use the prompts and be going to</w:t>
            </w:r>
            <w:r w:rsidR="00416F64" w:rsidRPr="00F50B6A">
              <w:rPr>
                <w:b/>
                <w:sz w:val="24"/>
                <w:szCs w:val="24"/>
              </w:rPr>
              <w:t>.</w:t>
            </w:r>
          </w:p>
          <w:p w14:paraId="7DCF9E36" w14:textId="77777777" w:rsidR="00416F64" w:rsidRPr="00B66CDB" w:rsidRDefault="00B66CDB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Deli učenike u parove.</w:t>
            </w:r>
          </w:p>
          <w:p w14:paraId="7D28AB4E" w14:textId="77777777" w:rsidR="00B66CDB" w:rsidRPr="00B66CDB" w:rsidRDefault="00B66CDB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Podstiče ih da međusobno postavljaju potanja koristeći konstrukciju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be going to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7A5FC01F" w14:textId="77777777" w:rsidR="00B66CDB" w:rsidRPr="00B66CDB" w:rsidRDefault="00B66CDB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Prati rad učenika, pomaže i motiviše.</w:t>
            </w:r>
          </w:p>
          <w:p w14:paraId="4E9A3BB4" w14:textId="77777777" w:rsidR="00B66CDB" w:rsidRPr="00B66CDB" w:rsidRDefault="00B66CDB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odgovore učenika i pohvaljuje ih.</w:t>
            </w:r>
          </w:p>
          <w:p w14:paraId="533F4041" w14:textId="77777777" w:rsidR="00B66CDB" w:rsidRPr="00B66CDB" w:rsidRDefault="00B66CDB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Primer:</w:t>
            </w:r>
          </w:p>
          <w:p w14:paraId="3346AA43" w14:textId="01746A80" w:rsidR="00B66CDB" w:rsidRPr="00B66CDB" w:rsidRDefault="00B66CDB" w:rsidP="00B66CD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B66CDB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Are you going to travel abroad this summer?</w:t>
            </w:r>
            <w:r w:rsidRPr="00B66CDB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B66CDB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Yes, I am.</w:t>
            </w:r>
          </w:p>
          <w:p w14:paraId="15298136" w14:textId="3A755EB2" w:rsidR="00B66CDB" w:rsidRPr="00050B46" w:rsidRDefault="00B66CDB" w:rsidP="00B66CD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66CDB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Are you going to work on TV when you grow</w:t>
            </w:r>
            <w:r w:rsidRPr="00B66CDB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B66CDB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up? No, I’m not.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82B7D5" w14:textId="77777777" w:rsidR="00416F64" w:rsidRDefault="00E33A8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Formiraju i međusobno postavljaju pitanja koristeći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be going to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konstrukciju.</w:t>
            </w:r>
          </w:p>
          <w:p w14:paraId="744EA851" w14:textId="37FFB66A" w:rsidR="00E33A86" w:rsidRPr="00F50B6A" w:rsidRDefault="00E33A8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 i proveravaju odgovore.</w:t>
            </w:r>
          </w:p>
        </w:tc>
      </w:tr>
      <w:tr w:rsidR="00BC0EE0" w:rsidRPr="002F7040" w14:paraId="1714598A" w14:textId="77777777" w:rsidTr="003266BF">
        <w:trPr>
          <w:trHeight w:val="3500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0BB718" w14:textId="77777777" w:rsidR="00BC0EE0" w:rsidRDefault="00BC0EE0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D2CFC1" w14:textId="77777777" w:rsidR="00BC0EE0" w:rsidRDefault="00BC0EE0" w:rsidP="00ED030A">
            <w:pPr>
              <w:spacing w:after="0" w:line="240" w:lineRule="auto"/>
              <w:contextualSpacing/>
              <w:rPr>
                <w:rFonts w:ascii="FrutigerLTStd-Bold" w:hAnsi="FrutigerLTStd-Bold" w:cs="FrutigerLTStd-Bold"/>
                <w:b/>
                <w:bCs/>
                <w:lang w:val="hr-HR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>Look at the notes. Correct the sentences. Write in your notebook.</w:t>
            </w:r>
          </w:p>
          <w:p w14:paraId="3729E305" w14:textId="71416C2C" w:rsidR="00BC0EE0" w:rsidRPr="00E33A86" w:rsidRDefault="00E33A86" w:rsidP="00BC0E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E33A86">
              <w:rPr>
                <w:bCs/>
                <w:sz w:val="24"/>
                <w:szCs w:val="24"/>
              </w:rPr>
              <w:t>Objašnjava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3A86">
              <w:rPr>
                <w:bCs/>
                <w:sz w:val="24"/>
                <w:szCs w:val="24"/>
              </w:rPr>
              <w:t>učenicima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33A86">
              <w:rPr>
                <w:bCs/>
                <w:sz w:val="24"/>
                <w:szCs w:val="24"/>
              </w:rPr>
              <w:t>treba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da se </w:t>
            </w:r>
            <w:proofErr w:type="spellStart"/>
            <w:r w:rsidRPr="00E33A86">
              <w:rPr>
                <w:bCs/>
                <w:sz w:val="24"/>
                <w:szCs w:val="24"/>
              </w:rPr>
              <w:t>odluče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3A86">
              <w:rPr>
                <w:bCs/>
                <w:sz w:val="24"/>
                <w:szCs w:val="24"/>
              </w:rPr>
              <w:t>za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3A86">
              <w:rPr>
                <w:bCs/>
                <w:sz w:val="24"/>
                <w:szCs w:val="24"/>
              </w:rPr>
              <w:t>jedan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3A86">
              <w:rPr>
                <w:bCs/>
                <w:sz w:val="24"/>
                <w:szCs w:val="24"/>
              </w:rPr>
              <w:t>od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3A86">
              <w:rPr>
                <w:bCs/>
                <w:sz w:val="24"/>
                <w:szCs w:val="24"/>
              </w:rPr>
              <w:t>dva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3A86">
              <w:rPr>
                <w:bCs/>
                <w:sz w:val="24"/>
                <w:szCs w:val="24"/>
              </w:rPr>
              <w:t>ponuđena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3A86">
              <w:rPr>
                <w:bCs/>
                <w:sz w:val="24"/>
                <w:szCs w:val="24"/>
              </w:rPr>
              <w:t>glagolska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33A86">
              <w:rPr>
                <w:bCs/>
                <w:sz w:val="24"/>
                <w:szCs w:val="24"/>
              </w:rPr>
              <w:t>oblika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r w:rsidRPr="00E33A86">
              <w:rPr>
                <w:bCs/>
              </w:rPr>
              <w:t xml:space="preserve"> </w:t>
            </w:r>
            <w:r w:rsidRPr="00E33A86">
              <w:rPr>
                <w:bCs/>
                <w:i/>
                <w:iCs/>
                <w:sz w:val="24"/>
                <w:szCs w:val="24"/>
              </w:rPr>
              <w:t>will</w:t>
            </w:r>
            <w:proofErr w:type="gramEnd"/>
            <w:r w:rsidRPr="00E33A86">
              <w:rPr>
                <w:bCs/>
                <w:i/>
                <w:iCs/>
                <w:sz w:val="24"/>
                <w:szCs w:val="24"/>
              </w:rPr>
              <w:t xml:space="preserve"> – be going to</w:t>
            </w:r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3A86">
              <w:rPr>
                <w:bCs/>
                <w:sz w:val="24"/>
                <w:szCs w:val="24"/>
              </w:rPr>
              <w:t>kojima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 </w:t>
            </w:r>
            <w:proofErr w:type="spellStart"/>
            <w:r w:rsidRPr="00E33A86">
              <w:rPr>
                <w:bCs/>
                <w:sz w:val="24"/>
                <w:szCs w:val="24"/>
              </w:rPr>
              <w:t>će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3A86">
              <w:rPr>
                <w:bCs/>
                <w:sz w:val="24"/>
                <w:szCs w:val="24"/>
              </w:rPr>
              <w:t>dopuniti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3A86">
              <w:rPr>
                <w:bCs/>
                <w:sz w:val="24"/>
                <w:szCs w:val="24"/>
              </w:rPr>
              <w:t>rečenice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.</w:t>
            </w:r>
          </w:p>
          <w:p w14:paraId="1B231C6D" w14:textId="77777777" w:rsidR="00E33A86" w:rsidRPr="00E33A86" w:rsidRDefault="00E33A86" w:rsidP="00BC0E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E33A86">
              <w:rPr>
                <w:bCs/>
                <w:sz w:val="24"/>
                <w:szCs w:val="24"/>
              </w:rPr>
              <w:t>Daje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3A86">
              <w:rPr>
                <w:bCs/>
                <w:sz w:val="24"/>
                <w:szCs w:val="24"/>
              </w:rPr>
              <w:t>učenicima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3A86">
              <w:rPr>
                <w:bCs/>
                <w:sz w:val="24"/>
                <w:szCs w:val="24"/>
              </w:rPr>
              <w:t>dovoljno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3A86">
              <w:rPr>
                <w:bCs/>
                <w:sz w:val="24"/>
                <w:szCs w:val="24"/>
              </w:rPr>
              <w:t>vremena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3A86">
              <w:rPr>
                <w:bCs/>
                <w:sz w:val="24"/>
                <w:szCs w:val="24"/>
              </w:rPr>
              <w:t>za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3A86">
              <w:rPr>
                <w:bCs/>
                <w:sz w:val="24"/>
                <w:szCs w:val="24"/>
              </w:rPr>
              <w:t>izradu</w:t>
            </w:r>
            <w:proofErr w:type="spellEnd"/>
            <w:r w:rsidRPr="00E33A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33A86">
              <w:rPr>
                <w:bCs/>
                <w:sz w:val="24"/>
                <w:szCs w:val="24"/>
              </w:rPr>
              <w:t>zadatka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D7BE671" w14:textId="06A4956D" w:rsidR="00E33A86" w:rsidRPr="00BC0EE0" w:rsidRDefault="00E33A86" w:rsidP="00BC0E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AD6E9D" w14:textId="77777777" w:rsidR="00BC0EE0" w:rsidRDefault="0031014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 odgovarajućim oblicima glagola u budućem vremenu.</w:t>
            </w:r>
          </w:p>
          <w:p w14:paraId="354444E8" w14:textId="1029EE47" w:rsidR="0031014E" w:rsidRPr="00F50B6A" w:rsidRDefault="0031014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BC0EE0" w:rsidRPr="002F7040" w14:paraId="06068897" w14:textId="77777777" w:rsidTr="007643B4">
        <w:trPr>
          <w:trHeight w:val="249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89338A" w14:textId="77777777" w:rsidR="00BC0EE0" w:rsidRDefault="00BC0EE0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3960F3" w14:textId="77777777" w:rsidR="00BC0EE0" w:rsidRDefault="00BC0EE0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</w:t>
            </w:r>
            <w:r w:rsidRPr="00BC0EE0">
              <w:rPr>
                <w:b/>
                <w:sz w:val="24"/>
                <w:szCs w:val="24"/>
              </w:rPr>
              <w:t>Look at the notes. Correct the sentences. Write in your notebook.</w:t>
            </w:r>
          </w:p>
          <w:p w14:paraId="6EEFF7D4" w14:textId="77777777" w:rsidR="00BC0EE0" w:rsidRPr="007643B4" w:rsidRDefault="00E33A86" w:rsidP="00BC0E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="007643B4">
              <w:rPr>
                <w:bCs/>
                <w:sz w:val="24"/>
                <w:szCs w:val="24"/>
              </w:rPr>
              <w:t>pročitaju</w:t>
            </w:r>
            <w:proofErr w:type="spellEnd"/>
            <w:r w:rsidR="007643B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7643B4">
              <w:rPr>
                <w:bCs/>
                <w:sz w:val="24"/>
                <w:szCs w:val="24"/>
              </w:rPr>
              <w:t>odeljak</w:t>
            </w:r>
            <w:proofErr w:type="spellEnd"/>
            <w:r w:rsidR="007643B4">
              <w:rPr>
                <w:bCs/>
                <w:sz w:val="24"/>
                <w:szCs w:val="24"/>
              </w:rPr>
              <w:t xml:space="preserve"> </w:t>
            </w:r>
            <w:r w:rsidR="007643B4">
              <w:rPr>
                <w:bCs/>
                <w:i/>
                <w:iCs/>
                <w:sz w:val="24"/>
                <w:szCs w:val="24"/>
              </w:rPr>
              <w:t>Note!</w:t>
            </w:r>
          </w:p>
          <w:p w14:paraId="027F4D2D" w14:textId="6B4FD796" w:rsidR="007643B4" w:rsidRPr="007643B4" w:rsidRDefault="007643B4" w:rsidP="00BC0E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upotrebom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Present Continuous Tense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iskazivanje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budućnosti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10E92D8" w14:textId="2BB215D5" w:rsidR="007643B4" w:rsidRPr="007643B4" w:rsidRDefault="007643B4" w:rsidP="00BC0E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7643B4">
              <w:rPr>
                <w:sz w:val="24"/>
                <w:szCs w:val="24"/>
              </w:rPr>
              <w:t>Ističe</w:t>
            </w:r>
            <w:proofErr w:type="spellEnd"/>
            <w:r w:rsidRPr="007643B4">
              <w:rPr>
                <w:sz w:val="24"/>
                <w:szCs w:val="24"/>
              </w:rPr>
              <w:t xml:space="preserve"> primer u </w:t>
            </w:r>
            <w:proofErr w:type="spellStart"/>
            <w:r w:rsidRPr="007643B4">
              <w:rPr>
                <w:sz w:val="24"/>
                <w:szCs w:val="24"/>
              </w:rPr>
              <w:t>zadatku</w:t>
            </w:r>
            <w:proofErr w:type="spellEnd"/>
            <w:r w:rsidRPr="007643B4">
              <w:rPr>
                <w:sz w:val="24"/>
                <w:szCs w:val="24"/>
              </w:rPr>
              <w:t xml:space="preserve"> i </w:t>
            </w:r>
            <w:proofErr w:type="spellStart"/>
            <w:r w:rsidRPr="007643B4">
              <w:rPr>
                <w:sz w:val="24"/>
                <w:szCs w:val="24"/>
              </w:rPr>
              <w:t>daje</w:t>
            </w:r>
            <w:proofErr w:type="spellEnd"/>
            <w:r w:rsidRPr="007643B4">
              <w:rPr>
                <w:sz w:val="24"/>
                <w:szCs w:val="24"/>
              </w:rPr>
              <w:t xml:space="preserve"> </w:t>
            </w:r>
            <w:proofErr w:type="spellStart"/>
            <w:r w:rsidRPr="007643B4">
              <w:rPr>
                <w:sz w:val="24"/>
                <w:szCs w:val="24"/>
              </w:rPr>
              <w:t>učenicima</w:t>
            </w:r>
            <w:proofErr w:type="spellEnd"/>
            <w:r w:rsidRPr="007643B4">
              <w:rPr>
                <w:sz w:val="24"/>
                <w:szCs w:val="24"/>
              </w:rPr>
              <w:t xml:space="preserve"> </w:t>
            </w:r>
            <w:proofErr w:type="spellStart"/>
            <w:r w:rsidRPr="007643B4">
              <w:rPr>
                <w:sz w:val="24"/>
                <w:szCs w:val="24"/>
              </w:rPr>
              <w:t>dovoljno</w:t>
            </w:r>
            <w:proofErr w:type="spellEnd"/>
            <w:r w:rsidRPr="007643B4">
              <w:rPr>
                <w:sz w:val="24"/>
                <w:szCs w:val="24"/>
              </w:rPr>
              <w:t xml:space="preserve"> </w:t>
            </w:r>
            <w:proofErr w:type="spellStart"/>
            <w:r w:rsidRPr="007643B4">
              <w:rPr>
                <w:sz w:val="24"/>
                <w:szCs w:val="24"/>
              </w:rPr>
              <w:t>vremena</w:t>
            </w:r>
            <w:proofErr w:type="spellEnd"/>
            <w:r w:rsidRPr="007643B4">
              <w:rPr>
                <w:sz w:val="24"/>
                <w:szCs w:val="24"/>
              </w:rPr>
              <w:t xml:space="preserve"> </w:t>
            </w:r>
            <w:proofErr w:type="spellStart"/>
            <w:r w:rsidRPr="007643B4">
              <w:rPr>
                <w:sz w:val="24"/>
                <w:szCs w:val="24"/>
              </w:rPr>
              <w:t>za</w:t>
            </w:r>
            <w:proofErr w:type="spellEnd"/>
            <w:r w:rsidRPr="007643B4">
              <w:rPr>
                <w:sz w:val="24"/>
                <w:szCs w:val="24"/>
              </w:rPr>
              <w:t xml:space="preserve"> </w:t>
            </w:r>
            <w:proofErr w:type="spellStart"/>
            <w:r w:rsidRPr="007643B4">
              <w:rPr>
                <w:sz w:val="24"/>
                <w:szCs w:val="24"/>
              </w:rPr>
              <w:t>izradu</w:t>
            </w:r>
            <w:proofErr w:type="spellEnd"/>
            <w:r w:rsidRPr="007643B4">
              <w:rPr>
                <w:sz w:val="24"/>
                <w:szCs w:val="24"/>
              </w:rPr>
              <w:t xml:space="preserve"> </w:t>
            </w:r>
            <w:proofErr w:type="spellStart"/>
            <w:r w:rsidRPr="007643B4">
              <w:rPr>
                <w:sz w:val="24"/>
                <w:szCs w:val="24"/>
              </w:rPr>
              <w:t>istog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  <w:p w14:paraId="5A8B17BD" w14:textId="3A9E7F18" w:rsidR="007643B4" w:rsidRPr="007643B4" w:rsidRDefault="007643B4" w:rsidP="00BC0E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7643B4">
              <w:rPr>
                <w:bCs/>
                <w:sz w:val="24"/>
                <w:szCs w:val="24"/>
              </w:rPr>
              <w:t>Sluša</w:t>
            </w:r>
            <w:proofErr w:type="spellEnd"/>
            <w:r w:rsidRPr="007643B4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643B4">
              <w:rPr>
                <w:bCs/>
                <w:sz w:val="24"/>
                <w:szCs w:val="24"/>
              </w:rPr>
              <w:t>proverava</w:t>
            </w:r>
            <w:proofErr w:type="spellEnd"/>
            <w:r w:rsidRPr="007643B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43B4">
              <w:rPr>
                <w:bCs/>
                <w:sz w:val="24"/>
                <w:szCs w:val="24"/>
              </w:rPr>
              <w:t>odgovore</w:t>
            </w:r>
            <w:proofErr w:type="spellEnd"/>
            <w:r w:rsidRPr="007643B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43B4">
              <w:rPr>
                <w:bCs/>
                <w:sz w:val="24"/>
                <w:szCs w:val="24"/>
              </w:rPr>
              <w:t>učenika</w:t>
            </w:r>
            <w:proofErr w:type="spellEnd"/>
            <w:r w:rsidRPr="007643B4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8D6B08" w14:textId="77777777" w:rsidR="00BC0EE0" w:rsidRDefault="007643B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2D924B8E" w14:textId="77777777" w:rsidR="007643B4" w:rsidRDefault="007643B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Formiraju rečenice na osnovu datog primera.</w:t>
            </w:r>
          </w:p>
          <w:p w14:paraId="251A8900" w14:textId="1FAFA4D3" w:rsidR="007643B4" w:rsidRPr="00F50B6A" w:rsidRDefault="007643B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4CEE5AE" w14:textId="77777777" w:rsidR="00BC0EE0" w:rsidRPr="00BC0EE0" w:rsidRDefault="00BC0EE0" w:rsidP="00BC0EE0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8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BC0EE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Tell your partner two things: you are/aren’t doing this evening – you</w:t>
            </w:r>
          </w:p>
          <w:p w14:paraId="47D2B256" w14:textId="004E0E05" w:rsidR="00160F6B" w:rsidRPr="00F50B6A" w:rsidRDefault="00BC0EE0" w:rsidP="00BC0EE0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C0EE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are/aren’t going to do this weekend – you predict about the future.</w:t>
            </w:r>
          </w:p>
          <w:p w14:paraId="0FD90053" w14:textId="454FC639" w:rsidR="00416F64" w:rsidRPr="007643B4" w:rsidRDefault="007643B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Daje učenicima dovoljno vremena da u paru iskažu svoje planove za vikend i predviđanja za budužnost.</w:t>
            </w:r>
          </w:p>
          <w:p w14:paraId="207445E3" w14:textId="64919EF5" w:rsidR="007643B4" w:rsidRDefault="007643B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Poziva nekoliko učenika da demonstriraju aktivnost pred razredom i pohvaljuje ih.</w:t>
            </w:r>
          </w:p>
          <w:p w14:paraId="418C0874" w14:textId="15B634C3" w:rsidR="007643B4" w:rsidRDefault="007643B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Primer:</w:t>
            </w:r>
          </w:p>
          <w:p w14:paraId="35CC0671" w14:textId="6D3F83F6" w:rsidR="007643B4" w:rsidRPr="007643B4" w:rsidRDefault="007643B4" w:rsidP="007643B4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7643B4">
              <w:rPr>
                <w:rFonts w:cstheme="minorHAnsi"/>
                <w:i/>
                <w:iCs/>
                <w:sz w:val="24"/>
                <w:szCs w:val="24"/>
                <w:lang w:val="ru-RU"/>
              </w:rPr>
              <w:t>This weekend, I’m going to go to the cinema with</w:t>
            </w:r>
            <w:r w:rsidRPr="007643B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7643B4">
              <w:rPr>
                <w:rFonts w:cstheme="minorHAnsi"/>
                <w:i/>
                <w:iCs/>
                <w:sz w:val="24"/>
                <w:szCs w:val="24"/>
                <w:lang w:val="ru-RU"/>
              </w:rPr>
              <w:t>my brother.</w:t>
            </w:r>
          </w:p>
          <w:p w14:paraId="6F1FE654" w14:textId="77777777" w:rsidR="007643B4" w:rsidRPr="007643B4" w:rsidRDefault="007643B4" w:rsidP="007643B4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7643B4">
              <w:rPr>
                <w:rFonts w:cstheme="minorHAnsi"/>
                <w:i/>
                <w:iCs/>
                <w:sz w:val="24"/>
                <w:szCs w:val="24"/>
                <w:lang w:val="ru-RU"/>
              </w:rPr>
              <w:t>I’m not going to go to the beach.</w:t>
            </w:r>
          </w:p>
          <w:p w14:paraId="24865021" w14:textId="469DC516" w:rsidR="007643B4" w:rsidRPr="007643B4" w:rsidRDefault="007643B4" w:rsidP="007643B4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7643B4">
              <w:rPr>
                <w:rFonts w:cstheme="minorHAnsi"/>
                <w:i/>
                <w:iCs/>
                <w:sz w:val="24"/>
                <w:szCs w:val="24"/>
                <w:lang w:val="ru-RU"/>
              </w:rPr>
              <w:t>In the future, I think there won’t be any books or</w:t>
            </w:r>
            <w:r w:rsidRPr="007643B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7643B4">
              <w:rPr>
                <w:rFonts w:cstheme="minorHAnsi"/>
                <w:i/>
                <w:iCs/>
                <w:sz w:val="24"/>
                <w:szCs w:val="24"/>
                <w:lang w:val="ru-RU"/>
              </w:rPr>
              <w:t>newspapers.</w:t>
            </w:r>
          </w:p>
          <w:p w14:paraId="0A12CFDF" w14:textId="4FBCD11D" w:rsidR="007643B4" w:rsidRPr="007643B4" w:rsidRDefault="007643B4" w:rsidP="007643B4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7643B4">
              <w:rPr>
                <w:rFonts w:cstheme="minorHAnsi"/>
                <w:i/>
                <w:iCs/>
                <w:sz w:val="24"/>
                <w:szCs w:val="24"/>
                <w:lang w:val="ru-RU"/>
              </w:rPr>
              <w:t>I believe everyone will drive electric cars.</w:t>
            </w:r>
          </w:p>
          <w:p w14:paraId="0ACC4BBB" w14:textId="2E972049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bookmarkStart w:id="2" w:name="_Hlk15422137"/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Radna sveska </w:t>
            </w:r>
            <w:r w:rsidR="00BC0EE0">
              <w:rPr>
                <w:rFonts w:cstheme="minorHAnsi"/>
                <w:sz w:val="24"/>
                <w:szCs w:val="24"/>
                <w:lang w:val="sr-Latn-RS"/>
              </w:rPr>
              <w:t>25. strana.</w:t>
            </w:r>
            <w:bookmarkStart w:id="3" w:name="_Hlk15422128"/>
          </w:p>
          <w:bookmarkEnd w:id="2"/>
          <w:bookmarkEnd w:id="3"/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372424F" w:rsidR="00332F38" w:rsidRPr="007643B4" w:rsidRDefault="007643B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Formiraju rečenice o svojim planovima i predviđanjima za budućnost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367E82AD" w:rsidR="00160F6B" w:rsidRPr="007643B4" w:rsidRDefault="007643B4" w:rsidP="007643B4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Demonstriraju aktivnost pred razredom</w:t>
            </w:r>
            <w:r w:rsidR="00282EB6" w:rsidRPr="007643B4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37"/>
        <w:gridCol w:w="1613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6688BF22" w:rsidR="008221F3" w:rsidRDefault="008D2FA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8D2FA3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BAF0588" wp14:editId="54BCB56B">
                  <wp:extent cx="7229475" cy="5143500"/>
                  <wp:effectExtent l="0" t="0" r="9525" b="0"/>
                  <wp:docPr id="2" name="Picture 2" descr="C:\Users\User\Desktop\Right on screenshots\26 (46-4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26 (46-4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9475" cy="514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29AB5C1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7643B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teoretska objašnjenja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50FD198B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7643B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7643B4">
              <w:rPr>
                <w:rFonts w:cstheme="minorHAnsi"/>
                <w:sz w:val="24"/>
                <w:szCs w:val="24"/>
                <w:lang w:val="sr-Latn-RS"/>
              </w:rPr>
              <w:t xml:space="preserve">will, </w:t>
            </w:r>
            <w:r w:rsidR="007643B4" w:rsidRPr="007643B4">
              <w:rPr>
                <w:rFonts w:cstheme="minorHAnsi"/>
                <w:sz w:val="24"/>
                <w:szCs w:val="24"/>
                <w:lang w:val="sr-Latn-RS"/>
              </w:rPr>
              <w:t>won’t</w:t>
            </w:r>
          </w:p>
          <w:p w14:paraId="3C23368A" w14:textId="3EA5340A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7643B4">
              <w:rPr>
                <w:rFonts w:cstheme="minorHAnsi"/>
                <w:sz w:val="24"/>
                <w:szCs w:val="24"/>
                <w:lang w:val="sr-Latn-RS"/>
              </w:rPr>
              <w:t>formiranje upitnog oblika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52B60B5A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7643B4">
              <w:rPr>
                <w:rFonts w:cstheme="minorHAnsi"/>
                <w:sz w:val="24"/>
                <w:szCs w:val="24"/>
                <w:lang w:val="sr-Latn-RS"/>
              </w:rPr>
              <w:t>be going to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0AD205D3" w:rsidR="008221F3" w:rsidRPr="008221F3" w:rsidRDefault="008221F3" w:rsidP="007643B4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7643B4">
              <w:rPr>
                <w:rFonts w:cstheme="minorHAnsi"/>
                <w:sz w:val="24"/>
                <w:szCs w:val="24"/>
                <w:lang w:val="sr-Latn-RS"/>
              </w:rPr>
              <w:t>formiranje upitnog oblika</w:t>
            </w:r>
          </w:p>
          <w:p w14:paraId="58DE313C" w14:textId="49DF36A8" w:rsidR="008221F3" w:rsidRPr="006814E5" w:rsidRDefault="008221F3" w:rsidP="007643B4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7643B4">
              <w:rPr>
                <w:rFonts w:cstheme="minorHAnsi"/>
                <w:sz w:val="24"/>
                <w:szCs w:val="24"/>
                <w:lang w:val="sr-Latn-RS"/>
              </w:rPr>
              <w:t>biranje odgovarajućeg glagolskog oblika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3E68E027" w14:textId="05AF5475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7643B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Present Continuous Tense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51596EDA" w:rsidR="008221F3" w:rsidRPr="007643B4" w:rsidRDefault="007643B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8.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aktivnost u paru, formiranje rečenica o budućnosti.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88BE87E" w14:textId="77777777" w:rsidR="00110825" w:rsidRPr="00110825" w:rsidRDefault="00110825" w:rsidP="00110825">
            <w:pPr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I’ll</w:t>
            </w: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visit grandma later. Will you come? No, I won’t.</w:t>
            </w:r>
          </w:p>
          <w:p w14:paraId="0A630052" w14:textId="77777777" w:rsidR="00110825" w:rsidRPr="00110825" w:rsidRDefault="00110825" w:rsidP="00110825">
            <w:pPr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      </w:t>
            </w:r>
            <w:r w:rsidRPr="00110825">
              <w:rPr>
                <w:i/>
                <w:iCs/>
              </w:rPr>
              <w:t xml:space="preserve"> I </w:t>
            </w: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think the new factory will pollute the river. We don’t need these lights</w:t>
            </w:r>
          </w:p>
          <w:p w14:paraId="130FF567" w14:textId="77777777" w:rsidR="00110825" w:rsidRPr="00110825" w:rsidRDefault="00110825" w:rsidP="00110825">
            <w:pPr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on. I’ll switch them off.</w:t>
            </w:r>
          </w:p>
          <w:p w14:paraId="664618F4" w14:textId="77777777" w:rsidR="00110825" w:rsidRPr="00110825" w:rsidRDefault="00110825" w:rsidP="00110825">
            <w:pPr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We’re going to join a conservation group. Look out! </w:t>
            </w:r>
          </w:p>
          <w:p w14:paraId="2A382CBF" w14:textId="77777777" w:rsidR="00110825" w:rsidRPr="00110825" w:rsidRDefault="00110825" w:rsidP="00110825">
            <w:pPr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 w:rsidRPr="00110825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You’re going to drop those boxes.</w:t>
            </w: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F16E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2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BA134" w14:textId="77777777" w:rsidR="00EC169D" w:rsidRDefault="00EC169D" w:rsidP="00EA2CEB">
      <w:pPr>
        <w:spacing w:after="0" w:line="240" w:lineRule="auto"/>
      </w:pPr>
      <w:r>
        <w:separator/>
      </w:r>
    </w:p>
  </w:endnote>
  <w:endnote w:type="continuationSeparator" w:id="0">
    <w:p w14:paraId="258B61A7" w14:textId="77777777" w:rsidR="00EC169D" w:rsidRDefault="00EC169D" w:rsidP="00EA2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LTStd-BoldItalic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A8FB53" w14:textId="77777777" w:rsidR="00EA2CEB" w:rsidRDefault="00EA2C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782220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4" w:name="_GoBack" w:displacedByCustomXml="prev"/>
      <w:bookmarkEnd w:id="4" w:displacedByCustomXml="prev"/>
      <w:p w14:paraId="128B37A7" w14:textId="727710A9" w:rsidR="00F16E32" w:rsidRDefault="00F16E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228</w:t>
        </w:r>
        <w:r>
          <w:rPr>
            <w:noProof/>
          </w:rPr>
          <w:fldChar w:fldCharType="end"/>
        </w:r>
      </w:p>
    </w:sdtContent>
  </w:sdt>
  <w:p w14:paraId="1FFDDC68" w14:textId="77777777" w:rsidR="00EA2CEB" w:rsidRDefault="00EA2C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988EE" w14:textId="77777777" w:rsidR="00EA2CEB" w:rsidRDefault="00EA2C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9DC02" w14:textId="77777777" w:rsidR="00EC169D" w:rsidRDefault="00EC169D" w:rsidP="00EA2CEB">
      <w:pPr>
        <w:spacing w:after="0" w:line="240" w:lineRule="auto"/>
      </w:pPr>
      <w:r>
        <w:separator/>
      </w:r>
    </w:p>
  </w:footnote>
  <w:footnote w:type="continuationSeparator" w:id="0">
    <w:p w14:paraId="1BEC6A44" w14:textId="77777777" w:rsidR="00EC169D" w:rsidRDefault="00EC169D" w:rsidP="00EA2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3DC14" w14:textId="77777777" w:rsidR="00EA2CEB" w:rsidRDefault="00EA2C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CB5F2B" w14:textId="77777777" w:rsidR="00EA2CEB" w:rsidRDefault="00EA2CE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C14B5" w14:textId="77777777" w:rsidR="00EA2CEB" w:rsidRDefault="00EA2C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73D5D"/>
    <w:multiLevelType w:val="hybridMultilevel"/>
    <w:tmpl w:val="D72A0EF6"/>
    <w:lvl w:ilvl="0" w:tplc="0D527468">
      <w:start w:val="1"/>
      <w:numFmt w:val="bullet"/>
      <w:lvlText w:val=""/>
      <w:lvlJc w:val="left"/>
      <w:pPr>
        <w:ind w:left="109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AF7E064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4"/>
  </w:num>
  <w:num w:numId="18">
    <w:abstractNumId w:val="4"/>
  </w:num>
  <w:num w:numId="19">
    <w:abstractNumId w:val="17"/>
  </w:num>
  <w:num w:numId="20">
    <w:abstractNumId w:val="20"/>
  </w:num>
  <w:num w:numId="21">
    <w:abstractNumId w:val="1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6B1A"/>
    <w:rsid w:val="000079F5"/>
    <w:rsid w:val="00012F39"/>
    <w:rsid w:val="0002734A"/>
    <w:rsid w:val="000355AF"/>
    <w:rsid w:val="00050B46"/>
    <w:rsid w:val="00065039"/>
    <w:rsid w:val="00080ECC"/>
    <w:rsid w:val="00092892"/>
    <w:rsid w:val="000947D4"/>
    <w:rsid w:val="000E600A"/>
    <w:rsid w:val="000F253A"/>
    <w:rsid w:val="00110825"/>
    <w:rsid w:val="001443FF"/>
    <w:rsid w:val="00160F6B"/>
    <w:rsid w:val="0019543C"/>
    <w:rsid w:val="00196980"/>
    <w:rsid w:val="001A39F7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14D0"/>
    <w:rsid w:val="002D2E01"/>
    <w:rsid w:val="002E6533"/>
    <w:rsid w:val="002F7040"/>
    <w:rsid w:val="00301DD7"/>
    <w:rsid w:val="0031014E"/>
    <w:rsid w:val="00332F38"/>
    <w:rsid w:val="003509BF"/>
    <w:rsid w:val="00367DC1"/>
    <w:rsid w:val="00376433"/>
    <w:rsid w:val="00384A49"/>
    <w:rsid w:val="00396371"/>
    <w:rsid w:val="003A5737"/>
    <w:rsid w:val="003C2C5C"/>
    <w:rsid w:val="00416F64"/>
    <w:rsid w:val="00435433"/>
    <w:rsid w:val="004E447D"/>
    <w:rsid w:val="004F4F5B"/>
    <w:rsid w:val="00511729"/>
    <w:rsid w:val="00562ED7"/>
    <w:rsid w:val="0058004C"/>
    <w:rsid w:val="00612E73"/>
    <w:rsid w:val="00642F32"/>
    <w:rsid w:val="00676B7A"/>
    <w:rsid w:val="006814E5"/>
    <w:rsid w:val="006B4E7E"/>
    <w:rsid w:val="0070088D"/>
    <w:rsid w:val="0070306E"/>
    <w:rsid w:val="00727562"/>
    <w:rsid w:val="007643B4"/>
    <w:rsid w:val="0076465E"/>
    <w:rsid w:val="00764D0F"/>
    <w:rsid w:val="00785417"/>
    <w:rsid w:val="007A3078"/>
    <w:rsid w:val="007C09EA"/>
    <w:rsid w:val="007E0412"/>
    <w:rsid w:val="007F3CFD"/>
    <w:rsid w:val="008221F3"/>
    <w:rsid w:val="00843F8B"/>
    <w:rsid w:val="008569BE"/>
    <w:rsid w:val="0087752E"/>
    <w:rsid w:val="008C02B6"/>
    <w:rsid w:val="008C4488"/>
    <w:rsid w:val="008C608A"/>
    <w:rsid w:val="008D2FA3"/>
    <w:rsid w:val="008E522F"/>
    <w:rsid w:val="00904B56"/>
    <w:rsid w:val="00905582"/>
    <w:rsid w:val="009257A1"/>
    <w:rsid w:val="0093060D"/>
    <w:rsid w:val="009529E7"/>
    <w:rsid w:val="00970021"/>
    <w:rsid w:val="009B38AD"/>
    <w:rsid w:val="009D2F66"/>
    <w:rsid w:val="00A01552"/>
    <w:rsid w:val="00A50107"/>
    <w:rsid w:val="00A53501"/>
    <w:rsid w:val="00A95209"/>
    <w:rsid w:val="00AC23B9"/>
    <w:rsid w:val="00AC3F0C"/>
    <w:rsid w:val="00B3343B"/>
    <w:rsid w:val="00B3565A"/>
    <w:rsid w:val="00B42212"/>
    <w:rsid w:val="00B44284"/>
    <w:rsid w:val="00B630B3"/>
    <w:rsid w:val="00B66CDB"/>
    <w:rsid w:val="00B84D1C"/>
    <w:rsid w:val="00B9020E"/>
    <w:rsid w:val="00BC0EE0"/>
    <w:rsid w:val="00BE3ABA"/>
    <w:rsid w:val="00BF77BE"/>
    <w:rsid w:val="00C046A0"/>
    <w:rsid w:val="00C046BC"/>
    <w:rsid w:val="00C075C7"/>
    <w:rsid w:val="00C12485"/>
    <w:rsid w:val="00C219B0"/>
    <w:rsid w:val="00C43F8C"/>
    <w:rsid w:val="00CD5BD1"/>
    <w:rsid w:val="00D85DEA"/>
    <w:rsid w:val="00DA322A"/>
    <w:rsid w:val="00DB240A"/>
    <w:rsid w:val="00DE04B6"/>
    <w:rsid w:val="00DE37CA"/>
    <w:rsid w:val="00DE7675"/>
    <w:rsid w:val="00E063D5"/>
    <w:rsid w:val="00E12664"/>
    <w:rsid w:val="00E33A86"/>
    <w:rsid w:val="00E34D6F"/>
    <w:rsid w:val="00E47CD6"/>
    <w:rsid w:val="00E63D61"/>
    <w:rsid w:val="00E900CA"/>
    <w:rsid w:val="00EA2CEB"/>
    <w:rsid w:val="00EC169D"/>
    <w:rsid w:val="00ED030A"/>
    <w:rsid w:val="00EE4EAA"/>
    <w:rsid w:val="00EE51A3"/>
    <w:rsid w:val="00F1096B"/>
    <w:rsid w:val="00F16E32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A2C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CEB"/>
  </w:style>
  <w:style w:type="paragraph" w:styleId="Footer">
    <w:name w:val="footer"/>
    <w:basedOn w:val="Normal"/>
    <w:link w:val="FooterChar"/>
    <w:uiPriority w:val="99"/>
    <w:unhideWhenUsed/>
    <w:rsid w:val="00EA2C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2AF0E-944E-4219-B969-60537DCC1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7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45</cp:revision>
  <cp:lastPrinted>2019-03-06T11:51:00Z</cp:lastPrinted>
  <dcterms:created xsi:type="dcterms:W3CDTF">2019-06-12T14:33:00Z</dcterms:created>
  <dcterms:modified xsi:type="dcterms:W3CDTF">2019-08-15T13:35:00Z</dcterms:modified>
</cp:coreProperties>
</file>